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9497" w14:textId="77777777" w:rsidR="00772612" w:rsidRDefault="00772612"/>
    <w:tbl>
      <w:tblPr>
        <w:tblW w:w="101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72"/>
      </w:tblGrid>
      <w:tr w:rsidR="00772612" w14:paraId="02A637E7" w14:textId="77777777">
        <w:trPr>
          <w:trHeight w:val="569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5AE169D" w14:textId="77777777" w:rsidR="00772612" w:rsidRPr="00FD2C48" w:rsidRDefault="00402958" w:rsidP="00402958">
            <w:pPr>
              <w:pStyle w:val="Title"/>
              <w:spacing w:before="60" w:after="60"/>
              <w:ind w:right="0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BDA Organic</w:t>
            </w:r>
            <w:r w:rsidR="00587120">
              <w:rPr>
                <w:rFonts w:cs="Arial"/>
                <w:b/>
                <w:bCs/>
                <w:sz w:val="28"/>
                <w:szCs w:val="28"/>
              </w:rPr>
              <w:t xml:space="preserve"> Certification</w:t>
            </w:r>
          </w:p>
        </w:tc>
      </w:tr>
      <w:tr w:rsidR="00772612" w:rsidRPr="00503B97" w14:paraId="53EC1FC0" w14:textId="77777777">
        <w:trPr>
          <w:trHeight w:val="227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BB4252" w14:textId="4D2E93A3" w:rsidR="00772612" w:rsidRPr="00503B97" w:rsidRDefault="004C2539" w:rsidP="00E90AF1">
            <w:pPr>
              <w:jc w:val="center"/>
              <w:rPr>
                <w:rFonts w:cs="Arial"/>
                <w:sz w:val="32"/>
                <w:szCs w:val="32"/>
              </w:rPr>
            </w:pPr>
            <w:r w:rsidRPr="00977723">
              <w:rPr>
                <w:b/>
                <w:bCs/>
                <w:sz w:val="32"/>
                <w:szCs w:val="32"/>
              </w:rPr>
              <w:t>REQUEST FOR ANIMAL TETHERING</w:t>
            </w:r>
          </w:p>
        </w:tc>
      </w:tr>
    </w:tbl>
    <w:p w14:paraId="36C87A5D" w14:textId="77777777" w:rsidR="00977723" w:rsidRDefault="00977723" w:rsidP="00977723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7733"/>
      </w:tblGrid>
      <w:tr w:rsidR="00977723" w14:paraId="6FB6419D" w14:textId="77777777" w:rsidTr="008D5991">
        <w:trPr>
          <w:trHeight w:val="300"/>
        </w:trPr>
        <w:tc>
          <w:tcPr>
            <w:tcW w:w="1695" w:type="dxa"/>
          </w:tcPr>
          <w:p w14:paraId="440B0DD6" w14:textId="77777777" w:rsidR="00977723" w:rsidRDefault="00977723" w:rsidP="008D5991">
            <w:pPr>
              <w:spacing w:before="80" w:after="80"/>
              <w:ind w:hanging="7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Scope</w:t>
            </w:r>
          </w:p>
        </w:tc>
        <w:tc>
          <w:tcPr>
            <w:tcW w:w="7733" w:type="dxa"/>
          </w:tcPr>
          <w:p w14:paraId="771EB297" w14:textId="77777777" w:rsidR="00977723" w:rsidRDefault="00977723" w:rsidP="008D5991">
            <w:pPr>
              <w:spacing w:before="80" w:after="80"/>
              <w:ind w:hanging="7"/>
              <w:rPr>
                <w:rFonts w:eastAsia="Arial" w:cs="Arial"/>
                <w:szCs w:val="20"/>
                <w:lang w:val="en-US"/>
              </w:rPr>
            </w:pPr>
            <w:r w:rsidRPr="410933DE">
              <w:rPr>
                <w:rFonts w:cs="Arial"/>
                <w:szCs w:val="20"/>
                <w:lang w:val="en-US"/>
              </w:rPr>
              <w:t xml:space="preserve">To record the objective evidence for permitting the tethering of organic animals as set out in Article 39 of retained </w:t>
            </w:r>
            <w:r w:rsidRPr="00DB48B5">
              <w:rPr>
                <w:rFonts w:eastAsia="Arial" w:cs="Arial"/>
                <w:color w:val="000000" w:themeColor="text1"/>
                <w:szCs w:val="20"/>
              </w:rPr>
              <w:t>Commission Regulation (EC) No 889/2008</w:t>
            </w:r>
            <w:r w:rsidRPr="410933DE">
              <w:rPr>
                <w:rFonts w:eastAsia="Arial" w:cs="Arial"/>
                <w:color w:val="000000" w:themeColor="text1"/>
                <w:szCs w:val="20"/>
              </w:rPr>
              <w:t>.</w:t>
            </w:r>
          </w:p>
        </w:tc>
      </w:tr>
      <w:tr w:rsidR="00977723" w14:paraId="4F773B1B" w14:textId="77777777" w:rsidTr="008D5991">
        <w:trPr>
          <w:trHeight w:val="300"/>
        </w:trPr>
        <w:tc>
          <w:tcPr>
            <w:tcW w:w="1695" w:type="dxa"/>
          </w:tcPr>
          <w:p w14:paraId="3E00207E" w14:textId="77777777" w:rsidR="00977723" w:rsidRDefault="00977723" w:rsidP="008D5991">
            <w:pPr>
              <w:spacing w:before="80" w:after="80"/>
              <w:ind w:hanging="7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Responsibility</w:t>
            </w:r>
          </w:p>
        </w:tc>
        <w:tc>
          <w:tcPr>
            <w:tcW w:w="7733" w:type="dxa"/>
          </w:tcPr>
          <w:p w14:paraId="25EB5060" w14:textId="77777777" w:rsidR="00977723" w:rsidRDefault="00977723" w:rsidP="008D5991">
            <w:pPr>
              <w:pStyle w:val="Header"/>
              <w:spacing w:before="80" w:after="80"/>
            </w:pPr>
            <w:r w:rsidRPr="410933DE">
              <w:t>Competent Authority, Operators, Control Bodies, Inspectors.</w:t>
            </w:r>
          </w:p>
        </w:tc>
      </w:tr>
    </w:tbl>
    <w:p w14:paraId="2C23588C" w14:textId="77777777" w:rsidR="00977723" w:rsidRDefault="00977723" w:rsidP="00977723">
      <w:pPr>
        <w:rPr>
          <w:b/>
          <w:bCs/>
        </w:rPr>
      </w:pPr>
    </w:p>
    <w:p w14:paraId="6308AF40" w14:textId="77777777" w:rsidR="00977723" w:rsidRDefault="00977723" w:rsidP="00977723">
      <w:pPr>
        <w:pStyle w:val="ListParagraph"/>
      </w:pPr>
      <w:r w:rsidRPr="410933DE">
        <w:t>Control Body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6749"/>
      </w:tblGrid>
      <w:tr w:rsidR="00977723" w14:paraId="30A6F369" w14:textId="77777777" w:rsidTr="008D5991">
        <w:trPr>
          <w:trHeight w:val="300"/>
        </w:trPr>
        <w:tc>
          <w:tcPr>
            <w:tcW w:w="2679" w:type="dxa"/>
          </w:tcPr>
          <w:p w14:paraId="5F381386" w14:textId="77777777" w:rsidR="00977723" w:rsidRDefault="00977723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Control body</w:t>
            </w:r>
          </w:p>
        </w:tc>
        <w:tc>
          <w:tcPr>
            <w:tcW w:w="6749" w:type="dxa"/>
          </w:tcPr>
          <w:p w14:paraId="0551DD64" w14:textId="77777777" w:rsidR="00977723" w:rsidRDefault="00977723" w:rsidP="008D5991">
            <w:pPr>
              <w:pStyle w:val="Header"/>
              <w:spacing w:before="80" w:after="80"/>
            </w:pPr>
          </w:p>
        </w:tc>
      </w:tr>
    </w:tbl>
    <w:p w14:paraId="0FD4D1D3" w14:textId="77777777" w:rsidR="00977723" w:rsidRDefault="00977723" w:rsidP="00977723">
      <w:pPr>
        <w:spacing w:before="120" w:after="120"/>
      </w:pPr>
      <w:r w:rsidRPr="410933DE">
        <w:rPr>
          <w:rFonts w:cs="Arial"/>
          <w:b/>
          <w:bCs/>
          <w:szCs w:val="20"/>
        </w:rPr>
        <w:t>Applicant’s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6746"/>
      </w:tblGrid>
      <w:tr w:rsidR="00977723" w14:paraId="7A43BE4E" w14:textId="77777777" w:rsidTr="008D5991">
        <w:trPr>
          <w:trHeight w:val="300"/>
        </w:trPr>
        <w:tc>
          <w:tcPr>
            <w:tcW w:w="2682" w:type="dxa"/>
          </w:tcPr>
          <w:p w14:paraId="7282347C" w14:textId="77777777" w:rsidR="00977723" w:rsidRDefault="00977723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Name of producer</w:t>
            </w:r>
          </w:p>
        </w:tc>
        <w:tc>
          <w:tcPr>
            <w:tcW w:w="6746" w:type="dxa"/>
          </w:tcPr>
          <w:p w14:paraId="08247907" w14:textId="77777777" w:rsidR="00977723" w:rsidRDefault="00977723" w:rsidP="008D5991">
            <w:pPr>
              <w:pStyle w:val="Header"/>
              <w:spacing w:before="80" w:after="80"/>
            </w:pPr>
          </w:p>
        </w:tc>
      </w:tr>
      <w:tr w:rsidR="00977723" w14:paraId="27074596" w14:textId="77777777" w:rsidTr="008D5991">
        <w:trPr>
          <w:trHeight w:val="300"/>
        </w:trPr>
        <w:tc>
          <w:tcPr>
            <w:tcW w:w="2682" w:type="dxa"/>
          </w:tcPr>
          <w:p w14:paraId="13E8C274" w14:textId="77777777" w:rsidR="00977723" w:rsidRDefault="00977723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CB Registration number</w:t>
            </w:r>
          </w:p>
        </w:tc>
        <w:tc>
          <w:tcPr>
            <w:tcW w:w="6746" w:type="dxa"/>
          </w:tcPr>
          <w:p w14:paraId="6378A964" w14:textId="77777777" w:rsidR="00977723" w:rsidRDefault="00977723" w:rsidP="008D5991">
            <w:pPr>
              <w:pStyle w:val="Header"/>
              <w:spacing w:before="80" w:after="80"/>
            </w:pPr>
          </w:p>
        </w:tc>
      </w:tr>
      <w:tr w:rsidR="00977723" w14:paraId="023EDA19" w14:textId="77777777" w:rsidTr="008D5991">
        <w:trPr>
          <w:trHeight w:val="300"/>
        </w:trPr>
        <w:tc>
          <w:tcPr>
            <w:tcW w:w="2682" w:type="dxa"/>
          </w:tcPr>
          <w:p w14:paraId="5D054051" w14:textId="77777777" w:rsidR="00977723" w:rsidRDefault="00977723" w:rsidP="008D5991">
            <w:pPr>
              <w:spacing w:before="80" w:after="24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Address of producer</w:t>
            </w:r>
          </w:p>
          <w:p w14:paraId="2D813F70" w14:textId="77777777" w:rsidR="00977723" w:rsidRDefault="00977723" w:rsidP="008D5991">
            <w:pPr>
              <w:spacing w:before="80" w:after="240"/>
              <w:rPr>
                <w:rFonts w:cs="Arial"/>
                <w:szCs w:val="20"/>
              </w:rPr>
            </w:pPr>
          </w:p>
        </w:tc>
        <w:tc>
          <w:tcPr>
            <w:tcW w:w="6746" w:type="dxa"/>
          </w:tcPr>
          <w:p w14:paraId="526B87A0" w14:textId="77777777" w:rsidR="00977723" w:rsidRDefault="00977723" w:rsidP="008D5991">
            <w:pPr>
              <w:pStyle w:val="Header"/>
              <w:spacing w:before="80" w:after="80"/>
            </w:pPr>
          </w:p>
        </w:tc>
      </w:tr>
    </w:tbl>
    <w:p w14:paraId="4041A3CF" w14:textId="77777777" w:rsidR="00977723" w:rsidRDefault="00977723" w:rsidP="00977723">
      <w:pPr>
        <w:rPr>
          <w:b/>
          <w:bCs/>
        </w:rPr>
      </w:pPr>
    </w:p>
    <w:p w14:paraId="313614EB" w14:textId="77777777" w:rsidR="00977723" w:rsidRDefault="00977723" w:rsidP="00977723">
      <w:pPr>
        <w:pStyle w:val="ListParagraph"/>
      </w:pPr>
      <w:r w:rsidRPr="410933DE">
        <w:t>Derogation Details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95"/>
        <w:gridCol w:w="4695"/>
      </w:tblGrid>
      <w:tr w:rsidR="00977723" w14:paraId="3CA9C331" w14:textId="77777777" w:rsidTr="008D5991">
        <w:trPr>
          <w:trHeight w:val="300"/>
        </w:trPr>
        <w:tc>
          <w:tcPr>
            <w:tcW w:w="4695" w:type="dxa"/>
          </w:tcPr>
          <w:p w14:paraId="02CD4840" w14:textId="77777777" w:rsidR="00977723" w:rsidRDefault="00977723" w:rsidP="008D5991">
            <w:pPr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Number and type of organic livestock to be tethered</w:t>
            </w:r>
          </w:p>
        </w:tc>
        <w:tc>
          <w:tcPr>
            <w:tcW w:w="4695" w:type="dxa"/>
          </w:tcPr>
          <w:p w14:paraId="185980AA" w14:textId="77777777" w:rsidR="00977723" w:rsidRDefault="00977723" w:rsidP="008D5991">
            <w:pPr>
              <w:rPr>
                <w:rFonts w:eastAsia="Arial" w:cs="Arial"/>
                <w:color w:val="000000" w:themeColor="text1"/>
              </w:rPr>
            </w:pPr>
          </w:p>
        </w:tc>
      </w:tr>
    </w:tbl>
    <w:p w14:paraId="57B1F994" w14:textId="77777777" w:rsidR="00977723" w:rsidRDefault="00977723" w:rsidP="00977723">
      <w:pPr>
        <w:rPr>
          <w:b/>
          <w:bCs/>
        </w:rPr>
      </w:pPr>
    </w:p>
    <w:p w14:paraId="61C0873E" w14:textId="77777777" w:rsidR="00977723" w:rsidRDefault="00977723" w:rsidP="00977723">
      <w:pPr>
        <w:pStyle w:val="ListParagraph"/>
      </w:pPr>
      <w:r w:rsidRPr="410933DE">
        <w:t>Justification and evidence for the Derogation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6444"/>
      </w:tblGrid>
      <w:tr w:rsidR="00977723" w14:paraId="6C5E3F6B" w14:textId="77777777" w:rsidTr="008D5991">
        <w:trPr>
          <w:trHeight w:val="300"/>
        </w:trPr>
        <w:tc>
          <w:tcPr>
            <w:tcW w:w="2984" w:type="dxa"/>
          </w:tcPr>
          <w:p w14:paraId="3211459E" w14:textId="77777777" w:rsidR="00977723" w:rsidRDefault="00977723" w:rsidP="008D5991">
            <w:pPr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Please explain why this derogation is required</w:t>
            </w:r>
          </w:p>
        </w:tc>
        <w:tc>
          <w:tcPr>
            <w:tcW w:w="6444" w:type="dxa"/>
          </w:tcPr>
          <w:p w14:paraId="5BA88E0C" w14:textId="77777777" w:rsidR="00977723" w:rsidRDefault="00977723" w:rsidP="008D5991">
            <w:pPr>
              <w:pStyle w:val="Header"/>
            </w:pPr>
          </w:p>
        </w:tc>
      </w:tr>
      <w:tr w:rsidR="00977723" w14:paraId="22E99943" w14:textId="77777777" w:rsidTr="008D5991">
        <w:trPr>
          <w:trHeight w:val="300"/>
        </w:trPr>
        <w:tc>
          <w:tcPr>
            <w:tcW w:w="2984" w:type="dxa"/>
          </w:tcPr>
          <w:p w14:paraId="76B3DCA3" w14:textId="77777777" w:rsidR="00977723" w:rsidRDefault="00977723" w:rsidP="008D5991">
            <w:pPr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Can you confirm that the animals have access to pasture during grazing season, and at least twice a week access to open areas when grazing is not available?</w:t>
            </w:r>
          </w:p>
        </w:tc>
        <w:tc>
          <w:tcPr>
            <w:tcW w:w="6444" w:type="dxa"/>
          </w:tcPr>
          <w:p w14:paraId="6D24414A" w14:textId="77777777" w:rsidR="00977723" w:rsidRDefault="00977723" w:rsidP="008D5991">
            <w:pPr>
              <w:pStyle w:val="Header"/>
            </w:pPr>
          </w:p>
        </w:tc>
      </w:tr>
    </w:tbl>
    <w:p w14:paraId="76A97009" w14:textId="77777777" w:rsidR="00977723" w:rsidRDefault="00977723" w:rsidP="00977723">
      <w:pPr>
        <w:rPr>
          <w:b/>
          <w:bCs/>
        </w:rPr>
      </w:pPr>
    </w:p>
    <w:p w14:paraId="5D3BFB29" w14:textId="77777777" w:rsidR="00977723" w:rsidRDefault="00977723" w:rsidP="00977723">
      <w:pPr>
        <w:pStyle w:val="ListParagraph"/>
      </w:pPr>
      <w:r w:rsidRPr="410933DE">
        <w:t>Control Body Approval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949"/>
        <w:gridCol w:w="1646"/>
        <w:gridCol w:w="2295"/>
      </w:tblGrid>
      <w:tr w:rsidR="00977723" w14:paraId="148B1C3D" w14:textId="77777777" w:rsidTr="008D5991">
        <w:trPr>
          <w:trHeight w:val="300"/>
        </w:trPr>
        <w:tc>
          <w:tcPr>
            <w:tcW w:w="2538" w:type="dxa"/>
          </w:tcPr>
          <w:p w14:paraId="611F3154" w14:textId="77777777" w:rsidR="00977723" w:rsidRDefault="00977723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Date application received</w:t>
            </w:r>
          </w:p>
        </w:tc>
        <w:tc>
          <w:tcPr>
            <w:tcW w:w="6890" w:type="dxa"/>
            <w:gridSpan w:val="3"/>
          </w:tcPr>
          <w:p w14:paraId="04B450C4" w14:textId="77777777" w:rsidR="00977723" w:rsidRDefault="00977723" w:rsidP="008D5991">
            <w:pPr>
              <w:pStyle w:val="Header"/>
              <w:spacing w:before="80" w:after="80"/>
            </w:pPr>
          </w:p>
        </w:tc>
      </w:tr>
      <w:tr w:rsidR="00977723" w14:paraId="11C3E790" w14:textId="77777777" w:rsidTr="008D5991">
        <w:trPr>
          <w:trHeight w:val="300"/>
        </w:trPr>
        <w:tc>
          <w:tcPr>
            <w:tcW w:w="2538" w:type="dxa"/>
          </w:tcPr>
          <w:p w14:paraId="37C70A01" w14:textId="77777777" w:rsidR="00977723" w:rsidRDefault="00977723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Date approved</w:t>
            </w:r>
          </w:p>
        </w:tc>
        <w:tc>
          <w:tcPr>
            <w:tcW w:w="6890" w:type="dxa"/>
            <w:gridSpan w:val="3"/>
          </w:tcPr>
          <w:p w14:paraId="69D7AAE4" w14:textId="77777777" w:rsidR="00977723" w:rsidRDefault="00977723" w:rsidP="008D5991">
            <w:pPr>
              <w:pStyle w:val="Header"/>
              <w:spacing w:before="80" w:after="80"/>
            </w:pPr>
          </w:p>
        </w:tc>
      </w:tr>
      <w:tr w:rsidR="00977723" w14:paraId="0D043DF5" w14:textId="77777777" w:rsidTr="008D5991">
        <w:trPr>
          <w:trHeight w:val="300"/>
        </w:trPr>
        <w:tc>
          <w:tcPr>
            <w:tcW w:w="2538" w:type="dxa"/>
          </w:tcPr>
          <w:p w14:paraId="23974705" w14:textId="77777777" w:rsidR="00977723" w:rsidRDefault="00977723" w:rsidP="008D5991">
            <w:pPr>
              <w:rPr>
                <w:szCs w:val="20"/>
              </w:rPr>
            </w:pPr>
            <w:r w:rsidRPr="410933DE">
              <w:rPr>
                <w:szCs w:val="20"/>
              </w:rPr>
              <w:t>Declaration</w:t>
            </w:r>
          </w:p>
        </w:tc>
        <w:tc>
          <w:tcPr>
            <w:tcW w:w="6890" w:type="dxa"/>
            <w:gridSpan w:val="3"/>
          </w:tcPr>
          <w:p w14:paraId="7D8C5E22" w14:textId="77777777" w:rsidR="00977723" w:rsidRDefault="00977723" w:rsidP="008D5991">
            <w:pPr>
              <w:rPr>
                <w:rFonts w:cs="Arial"/>
                <w:i/>
                <w:iCs/>
                <w:szCs w:val="20"/>
              </w:rPr>
            </w:pPr>
            <w:r w:rsidRPr="410933DE">
              <w:rPr>
                <w:i/>
                <w:iCs/>
                <w:szCs w:val="20"/>
              </w:rPr>
              <w:t>In our role as this operator’s Control Body, we have reviewed this application and agree that the operator has provided sufficient evidence and justification for</w:t>
            </w:r>
            <w:r w:rsidRPr="410933DE">
              <w:rPr>
                <w:rFonts w:cs="Arial"/>
                <w:i/>
                <w:iCs/>
                <w:szCs w:val="20"/>
              </w:rPr>
              <w:t xml:space="preserve"> the tethering of organic animals.</w:t>
            </w:r>
          </w:p>
        </w:tc>
      </w:tr>
      <w:tr w:rsidR="00977723" w14:paraId="3AB9BA84" w14:textId="77777777" w:rsidTr="008D5991">
        <w:trPr>
          <w:trHeight w:val="540"/>
        </w:trPr>
        <w:tc>
          <w:tcPr>
            <w:tcW w:w="2538" w:type="dxa"/>
          </w:tcPr>
          <w:p w14:paraId="76C9A05D" w14:textId="77777777" w:rsidR="00977723" w:rsidRDefault="00977723" w:rsidP="008D5991">
            <w:pPr>
              <w:spacing w:before="8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Approved by</w:t>
            </w:r>
          </w:p>
        </w:tc>
        <w:tc>
          <w:tcPr>
            <w:tcW w:w="2949" w:type="dxa"/>
          </w:tcPr>
          <w:p w14:paraId="301A111D" w14:textId="77777777" w:rsidR="00977723" w:rsidRDefault="00977723" w:rsidP="008D5991">
            <w:pPr>
              <w:pStyle w:val="Header"/>
              <w:spacing w:before="80" w:after="80"/>
            </w:pPr>
          </w:p>
        </w:tc>
        <w:tc>
          <w:tcPr>
            <w:tcW w:w="1646" w:type="dxa"/>
          </w:tcPr>
          <w:p w14:paraId="730F4CCA" w14:textId="77777777" w:rsidR="00977723" w:rsidRDefault="00977723" w:rsidP="008D5991">
            <w:pPr>
              <w:pStyle w:val="Header"/>
              <w:spacing w:before="80" w:after="80"/>
            </w:pPr>
            <w:r w:rsidRPr="410933DE">
              <w:t>Position</w:t>
            </w:r>
          </w:p>
        </w:tc>
        <w:tc>
          <w:tcPr>
            <w:tcW w:w="2295" w:type="dxa"/>
          </w:tcPr>
          <w:p w14:paraId="2D01D79F" w14:textId="77777777" w:rsidR="00977723" w:rsidRDefault="00977723" w:rsidP="008D5991">
            <w:pPr>
              <w:pStyle w:val="Header"/>
              <w:spacing w:before="80" w:after="80"/>
            </w:pPr>
          </w:p>
        </w:tc>
      </w:tr>
      <w:tr w:rsidR="00977723" w14:paraId="75B11975" w14:textId="77777777" w:rsidTr="008D5991">
        <w:trPr>
          <w:trHeight w:val="300"/>
        </w:trPr>
        <w:tc>
          <w:tcPr>
            <w:tcW w:w="2538" w:type="dxa"/>
          </w:tcPr>
          <w:p w14:paraId="023525EF" w14:textId="77777777" w:rsidR="00977723" w:rsidRDefault="00977723" w:rsidP="008D5991">
            <w:pPr>
              <w:spacing w:before="8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lastRenderedPageBreak/>
              <w:t>Signature</w:t>
            </w:r>
          </w:p>
        </w:tc>
        <w:tc>
          <w:tcPr>
            <w:tcW w:w="2949" w:type="dxa"/>
          </w:tcPr>
          <w:p w14:paraId="4BFCFC58" w14:textId="77777777" w:rsidR="00977723" w:rsidRDefault="00977723" w:rsidP="008D5991">
            <w:pPr>
              <w:pStyle w:val="Header"/>
              <w:spacing w:before="80" w:after="80"/>
            </w:pPr>
          </w:p>
        </w:tc>
        <w:tc>
          <w:tcPr>
            <w:tcW w:w="1646" w:type="dxa"/>
          </w:tcPr>
          <w:p w14:paraId="4369907E" w14:textId="77777777" w:rsidR="00977723" w:rsidRDefault="00977723" w:rsidP="008D5991">
            <w:pPr>
              <w:pStyle w:val="Header"/>
              <w:spacing w:before="80" w:after="80"/>
            </w:pPr>
            <w:r w:rsidRPr="410933DE">
              <w:t>Date</w:t>
            </w:r>
          </w:p>
        </w:tc>
        <w:tc>
          <w:tcPr>
            <w:tcW w:w="2295" w:type="dxa"/>
          </w:tcPr>
          <w:p w14:paraId="43D8F80E" w14:textId="77777777" w:rsidR="00977723" w:rsidRDefault="00977723" w:rsidP="008D5991">
            <w:pPr>
              <w:pStyle w:val="Header"/>
              <w:spacing w:before="80" w:after="80"/>
            </w:pPr>
          </w:p>
        </w:tc>
      </w:tr>
    </w:tbl>
    <w:p w14:paraId="262A9EAF" w14:textId="77777777" w:rsidR="00977723" w:rsidRDefault="00977723" w:rsidP="00977723">
      <w:pPr>
        <w:rPr>
          <w:b/>
          <w:bCs/>
        </w:rPr>
      </w:pPr>
    </w:p>
    <w:p w14:paraId="4A920726" w14:textId="77777777" w:rsidR="007A6041" w:rsidRDefault="007A6041" w:rsidP="004C2539">
      <w:pPr>
        <w:rPr>
          <w:rFonts w:eastAsia="Arial" w:cs="Arial"/>
          <w:color w:val="000000" w:themeColor="text1"/>
        </w:rPr>
      </w:pPr>
    </w:p>
    <w:sectPr w:rsidR="007A6041" w:rsidSect="00402958">
      <w:footerReference w:type="default" r:id="rId11"/>
      <w:headerReference w:type="first" r:id="rId12"/>
      <w:footerReference w:type="first" r:id="rId13"/>
      <w:pgSz w:w="11906" w:h="16838"/>
      <w:pgMar w:top="993" w:right="1134" w:bottom="851" w:left="85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8421" w14:textId="77777777" w:rsidR="003F6409" w:rsidRDefault="003F6409">
      <w:r>
        <w:separator/>
      </w:r>
    </w:p>
  </w:endnote>
  <w:endnote w:type="continuationSeparator" w:id="0">
    <w:p w14:paraId="75051F1E" w14:textId="77777777" w:rsidR="003F6409" w:rsidRDefault="003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772612" w14:paraId="574E6E0E" w14:textId="77777777">
      <w:trPr>
        <w:trHeight w:val="288"/>
        <w:jc w:val="center"/>
      </w:trPr>
      <w:tc>
        <w:tcPr>
          <w:tcW w:w="10206" w:type="dxa"/>
          <w:gridSpan w:val="3"/>
          <w:shd w:val="clear" w:color="auto" w:fill="auto"/>
        </w:tcPr>
        <w:p w14:paraId="22BFFC2B" w14:textId="77777777"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Certification Office, Painswick Inn Project, Gloucester Street, Stroud, Glos GL5 1QG  Tel / Fax:  01453 766296  </w:t>
          </w:r>
        </w:p>
        <w:p w14:paraId="3A39D288" w14:textId="77777777"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Email: certification@biody</w:t>
          </w:r>
          <w:r w:rsidR="00FD2C48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685D48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772612" w14:paraId="6953C732" w14:textId="77777777">
      <w:trPr>
        <w:jc w:val="center"/>
      </w:trPr>
      <w:tc>
        <w:tcPr>
          <w:tcW w:w="3402" w:type="dxa"/>
          <w:shd w:val="clear" w:color="auto" w:fill="auto"/>
        </w:tcPr>
        <w:p w14:paraId="76E0EB8B" w14:textId="7D5987AE" w:rsidR="00772612" w:rsidRDefault="00FD2C4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</w:t>
          </w:r>
          <w:r w:rsidR="007A6041">
            <w:rPr>
              <w:rFonts w:cs="Arial"/>
              <w:color w:val="808080"/>
              <w:sz w:val="16"/>
              <w:szCs w:val="16"/>
            </w:rPr>
            <w:t>y 2023</w:t>
          </w:r>
        </w:p>
      </w:tc>
      <w:tc>
        <w:tcPr>
          <w:tcW w:w="3402" w:type="dxa"/>
          <w:shd w:val="clear" w:color="auto" w:fill="auto"/>
          <w:vAlign w:val="bottom"/>
        </w:tcPr>
        <w:p w14:paraId="2DB9393F" w14:textId="77777777" w:rsidR="00772612" w:rsidRDefault="00AA2061">
          <w:pPr>
            <w:pStyle w:val="Footer"/>
            <w:jc w:val="center"/>
          </w:pPr>
          <w:r>
            <w:rPr>
              <w:rFonts w:cs="Arial"/>
              <w:color w:val="808080"/>
              <w:sz w:val="16"/>
              <w:szCs w:val="16"/>
            </w:rPr>
            <w:t xml:space="preserve">Page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282747">
            <w:rPr>
              <w:noProof/>
            </w:rPr>
            <w:t>2</w:t>
          </w:r>
          <w:r>
            <w:fldChar w:fldCharType="end"/>
          </w:r>
          <w:r>
            <w:rPr>
              <w:rFonts w:cs="Arial"/>
              <w:color w:val="808080"/>
              <w:sz w:val="16"/>
              <w:szCs w:val="16"/>
            </w:rPr>
            <w:t xml:space="preserve"> of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282747">
            <w:rPr>
              <w:noProof/>
            </w:rPr>
            <w:t>2</w:t>
          </w:r>
          <w:r>
            <w:fldChar w:fldCharType="end"/>
          </w:r>
        </w:p>
      </w:tc>
      <w:tc>
        <w:tcPr>
          <w:tcW w:w="3402" w:type="dxa"/>
          <w:shd w:val="clear" w:color="auto" w:fill="auto"/>
          <w:vAlign w:val="bottom"/>
        </w:tcPr>
        <w:p w14:paraId="35D5E234" w14:textId="77777777" w:rsidR="00772612" w:rsidRDefault="0077261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4E0DAEFE" w14:textId="77777777" w:rsidR="00772612" w:rsidRPr="00DB2826" w:rsidRDefault="0077261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2958" w:rsidRPr="009F2C31" w14:paraId="461B6096" w14:textId="77777777" w:rsidTr="00DE36BB">
      <w:trPr>
        <w:trHeight w:val="288"/>
        <w:jc w:val="center"/>
      </w:trPr>
      <w:tc>
        <w:tcPr>
          <w:tcW w:w="10172" w:type="dxa"/>
          <w:gridSpan w:val="3"/>
        </w:tcPr>
        <w:p w14:paraId="104BA66D" w14:textId="77777777" w:rsidR="00402958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Demeter UK &amp; 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Painswick Inn Project, Gloucester Street, Stroud, Glos GL5 1QG  Tel / Fax:  01453 766296  </w:t>
          </w:r>
        </w:p>
        <w:p w14:paraId="413C6C81" w14:textId="77777777"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402958" w:rsidRPr="00106B29" w14:paraId="765344D5" w14:textId="77777777" w:rsidTr="00DE36BB">
      <w:trPr>
        <w:jc w:val="center"/>
      </w:trPr>
      <w:tc>
        <w:tcPr>
          <w:tcW w:w="3390" w:type="dxa"/>
        </w:tcPr>
        <w:p w14:paraId="23553E86" w14:textId="2CD38587" w:rsidR="00402958" w:rsidRPr="009F2C31" w:rsidRDefault="007A6041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May 2023</w:t>
          </w:r>
        </w:p>
      </w:tc>
      <w:tc>
        <w:tcPr>
          <w:tcW w:w="3391" w:type="dxa"/>
          <w:vAlign w:val="bottom"/>
        </w:tcPr>
        <w:p w14:paraId="184C60F7" w14:textId="77777777"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282747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282747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14:paraId="4530A5BE" w14:textId="77777777" w:rsidR="00402958" w:rsidRPr="00106B29" w:rsidRDefault="00402958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7384A546" w14:textId="77777777" w:rsidR="00402958" w:rsidRDefault="0040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1090" w14:textId="77777777" w:rsidR="003F6409" w:rsidRDefault="003F6409">
      <w:r>
        <w:separator/>
      </w:r>
    </w:p>
  </w:footnote>
  <w:footnote w:type="continuationSeparator" w:id="0">
    <w:p w14:paraId="56884574" w14:textId="77777777" w:rsidR="003F6409" w:rsidRDefault="003F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187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2"/>
      <w:gridCol w:w="2653"/>
    </w:tblGrid>
    <w:tr w:rsidR="00A77F57" w14:paraId="7335446C" w14:textId="77777777" w:rsidTr="00282747">
      <w:trPr>
        <w:trHeight w:val="1544"/>
      </w:trPr>
      <w:tc>
        <w:tcPr>
          <w:tcW w:w="7412" w:type="dxa"/>
          <w:vAlign w:val="center"/>
        </w:tcPr>
        <w:p w14:paraId="3EA2742A" w14:textId="77777777" w:rsidR="00A77F57" w:rsidRPr="00226EF2" w:rsidRDefault="002403DA" w:rsidP="00402958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 xml:space="preserve">                              BDA</w:t>
          </w:r>
          <w:r w:rsidR="00A77F57"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653" w:type="dxa"/>
          <w:vAlign w:val="center"/>
        </w:tcPr>
        <w:p w14:paraId="794F5322" w14:textId="77777777" w:rsidR="00A77F57" w:rsidRDefault="001544D0" w:rsidP="0040295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F9D5BDE" wp14:editId="02DA4E29">
                <wp:extent cx="977900" cy="977900"/>
                <wp:effectExtent l="0" t="0" r="0" b="0"/>
                <wp:docPr id="1" name="Picture 1" descr="Z:\Documents\Branding\Logos\BDA Certification logo 2021\PNG\Biodynamic Certification Logo RGB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:\Documents\Branding\Logos\BDA Certification logo 2021\PNG\Biodynamic Certification Logo RGB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8ED3DA" w14:textId="77777777" w:rsidR="00402958" w:rsidRDefault="00402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476B"/>
    <w:multiLevelType w:val="hybridMultilevel"/>
    <w:tmpl w:val="DA020908"/>
    <w:lvl w:ilvl="0" w:tplc="CB8E9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7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87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C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A8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2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A3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8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12"/>
    <w:rsid w:val="00031C2C"/>
    <w:rsid w:val="000744E2"/>
    <w:rsid w:val="00116D69"/>
    <w:rsid w:val="001544D0"/>
    <w:rsid w:val="0018533C"/>
    <w:rsid w:val="002403DA"/>
    <w:rsid w:val="00273ACD"/>
    <w:rsid w:val="00273BC9"/>
    <w:rsid w:val="00282747"/>
    <w:rsid w:val="0028691F"/>
    <w:rsid w:val="00331AF3"/>
    <w:rsid w:val="00376252"/>
    <w:rsid w:val="003A3C71"/>
    <w:rsid w:val="003D122B"/>
    <w:rsid w:val="003F6409"/>
    <w:rsid w:val="00402958"/>
    <w:rsid w:val="004642A2"/>
    <w:rsid w:val="004A3FDE"/>
    <w:rsid w:val="004C1BFC"/>
    <w:rsid w:val="004C2539"/>
    <w:rsid w:val="00503B97"/>
    <w:rsid w:val="00587120"/>
    <w:rsid w:val="00587A59"/>
    <w:rsid w:val="00642E6D"/>
    <w:rsid w:val="006464F3"/>
    <w:rsid w:val="00685D48"/>
    <w:rsid w:val="006B3441"/>
    <w:rsid w:val="00744474"/>
    <w:rsid w:val="00772612"/>
    <w:rsid w:val="00776B2B"/>
    <w:rsid w:val="007A6041"/>
    <w:rsid w:val="007B16DC"/>
    <w:rsid w:val="007F70C3"/>
    <w:rsid w:val="008751AE"/>
    <w:rsid w:val="008C7152"/>
    <w:rsid w:val="00946A62"/>
    <w:rsid w:val="00961167"/>
    <w:rsid w:val="00977723"/>
    <w:rsid w:val="009B2890"/>
    <w:rsid w:val="00A77F57"/>
    <w:rsid w:val="00AA2061"/>
    <w:rsid w:val="00BA493A"/>
    <w:rsid w:val="00C200FA"/>
    <w:rsid w:val="00C30F16"/>
    <w:rsid w:val="00C37281"/>
    <w:rsid w:val="00CC1266"/>
    <w:rsid w:val="00CE399A"/>
    <w:rsid w:val="00D30D3A"/>
    <w:rsid w:val="00D860A1"/>
    <w:rsid w:val="00DB2826"/>
    <w:rsid w:val="00DC2088"/>
    <w:rsid w:val="00DC2EF4"/>
    <w:rsid w:val="00E37E5F"/>
    <w:rsid w:val="00E42B3E"/>
    <w:rsid w:val="00E43308"/>
    <w:rsid w:val="00E90AF1"/>
    <w:rsid w:val="00E910AE"/>
    <w:rsid w:val="00EB0C85"/>
    <w:rsid w:val="00EC6F54"/>
    <w:rsid w:val="00ED2CCC"/>
    <w:rsid w:val="00F612C5"/>
    <w:rsid w:val="00F63E10"/>
    <w:rsid w:val="00F702B5"/>
    <w:rsid w:val="00F80CCA"/>
    <w:rsid w:val="00FB033D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AAD4"/>
  <w15:docId w15:val="{09BB5940-70BD-46C3-B8FE-7CAEBDF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0B"/>
    <w:pPr>
      <w:suppressAutoHyphens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qFormat/>
    <w:rsid w:val="00D038CB"/>
    <w:rPr>
      <w:rFonts w:ascii="Arial" w:eastAsia="Times New Roman" w:hAnsi="Arial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CA45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CA4569"/>
  </w:style>
  <w:style w:type="character" w:customStyle="1" w:styleId="FooterChar">
    <w:name w:val="Footer Char"/>
    <w:basedOn w:val="DefaultParagraphFont"/>
    <w:link w:val="Footer"/>
    <w:uiPriority w:val="99"/>
    <w:qFormat/>
    <w:rsid w:val="00CA4569"/>
  </w:style>
  <w:style w:type="character" w:styleId="PlaceholderText">
    <w:name w:val="Placeholder Text"/>
    <w:uiPriority w:val="99"/>
    <w:semiHidden/>
    <w:qFormat/>
    <w:rsid w:val="00A635AB"/>
    <w:rPr>
      <w:color w:val="808080"/>
    </w:rPr>
  </w:style>
  <w:style w:type="character" w:customStyle="1" w:styleId="InternetLink">
    <w:name w:val="Internet Link"/>
    <w:uiPriority w:val="99"/>
    <w:unhideWhenUsed/>
    <w:rsid w:val="000526DD"/>
    <w:rPr>
      <w:color w:val="0000FF"/>
      <w:u w:val="single"/>
    </w:rPr>
  </w:style>
  <w:style w:type="character" w:customStyle="1" w:styleId="BodyText2Char">
    <w:name w:val="Body Text 2 Char"/>
    <w:link w:val="BodyText2"/>
    <w:semiHidden/>
    <w:qFormat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D038CB"/>
    <w:rPr>
      <w:rFonts w:ascii="Arial" w:eastAsia="Times New Roman" w:hAnsi="Arial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qFormat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D038CB"/>
    <w:pPr>
      <w:widowControl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569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link w:val="BodyText2Char"/>
    <w:semiHidden/>
    <w:qFormat/>
    <w:rsid w:val="0076190E"/>
    <w:pPr>
      <w:widowControl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1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2C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041"/>
    <w:pPr>
      <w:suppressAutoHyphens w:val="0"/>
      <w:spacing w:before="80" w:after="80"/>
    </w:pPr>
    <w:rPr>
      <w:rFonts w:eastAsia="Times New Roman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25947c-4497-461f-9638-869d06f36921" xsi:nil="true"/>
    <lcf76f155ced4ddcb4097134ff3c332f xmlns="ab1fc0f6-fa4b-4796-ae88-833a5c13b18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F2DC187F5E4289D25AD7F4E9F3AE" ma:contentTypeVersion="16" ma:contentTypeDescription="Create a new document." ma:contentTypeScope="" ma:versionID="e3d6e2cdc51186d84db41b3a65cca19a">
  <xsd:schema xmlns:xsd="http://www.w3.org/2001/XMLSchema" xmlns:xs="http://www.w3.org/2001/XMLSchema" xmlns:p="http://schemas.microsoft.com/office/2006/metadata/properties" xmlns:ns2="ab1fc0f6-fa4b-4796-ae88-833a5c13b18c" xmlns:ns3="6725947c-4497-461f-9638-869d06f36921" targetNamespace="http://schemas.microsoft.com/office/2006/metadata/properties" ma:root="true" ma:fieldsID="ad336b46ba6e98136aea022a7fa4b150" ns2:_="" ns3:_="">
    <xsd:import namespace="ab1fc0f6-fa4b-4796-ae88-833a5c13b18c"/>
    <xsd:import namespace="6725947c-4497-461f-9638-869d06f36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0f6-fa4b-4796-ae88-833a5c13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daac1-2dba-45a3-8147-95d23ee91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947c-4497-461f-9638-869d06f369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c4fd52-8844-4188-9a7e-db0fdfca4b3f}" ma:internalName="TaxCatchAll" ma:showField="CatchAllData" ma:web="6725947c-4497-461f-9638-869d06f36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D3919-0023-4022-AD02-F7E342F3CE4E}">
  <ds:schemaRefs>
    <ds:schemaRef ds:uri="http://schemas.microsoft.com/office/2006/metadata/properties"/>
    <ds:schemaRef ds:uri="http://schemas.microsoft.com/office/infopath/2007/PartnerControls"/>
    <ds:schemaRef ds:uri="6725947c-4497-461f-9638-869d06f36921"/>
    <ds:schemaRef ds:uri="ab1fc0f6-fa4b-4796-ae88-833a5c13b18c"/>
  </ds:schemaRefs>
</ds:datastoreItem>
</file>

<file path=customXml/itemProps2.xml><?xml version="1.0" encoding="utf-8"?>
<ds:datastoreItem xmlns:ds="http://schemas.openxmlformats.org/officeDocument/2006/customXml" ds:itemID="{703A54EF-EC57-44F0-8EBD-400A3D288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49949-195B-43BB-B8D4-E1C617F7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fc0f6-fa4b-4796-ae88-833a5c13b18c"/>
    <ds:schemaRef ds:uri="6725947c-4497-461f-9638-869d06f36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5CCBF-60D5-4440-B1DF-AA7E3091C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creator>RS</dc:creator>
  <cp:lastModifiedBy>Lillie Bellamy</cp:lastModifiedBy>
  <cp:revision>6</cp:revision>
  <cp:lastPrinted>2016-06-29T17:11:00Z</cp:lastPrinted>
  <dcterms:created xsi:type="dcterms:W3CDTF">2023-05-03T11:00:00Z</dcterms:created>
  <dcterms:modified xsi:type="dcterms:W3CDTF">2023-05-03T11:22:00Z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0x01010001AFF2DC187F5E4289D25AD7F4E9F3AE</vt:lpwstr>
  </property>
  <property fmtid="{D5CDD505-2E9C-101B-9397-08002B2CF9AE}" pid="9" name="MediaServiceImageTags">
    <vt:lpwstr/>
  </property>
</Properties>
</file>