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0E" w:rsidRDefault="0076190E"/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76190E" w:rsidRPr="0076190E" w:rsidTr="00B82CBC">
        <w:trPr>
          <w:trHeight w:val="227"/>
          <w:jc w:val="center"/>
        </w:trPr>
        <w:tc>
          <w:tcPr>
            <w:tcW w:w="10172" w:type="dxa"/>
            <w:vAlign w:val="center"/>
          </w:tcPr>
          <w:p w:rsidR="0076190E" w:rsidRPr="0076190E" w:rsidRDefault="00203EE1" w:rsidP="00B82CBC">
            <w:pPr>
              <w:spacing w:before="60" w:after="60"/>
              <w:jc w:val="center"/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36"/>
              </w:rPr>
              <w:t xml:space="preserve">USE OF COMMON GRAZING </w:t>
            </w:r>
            <w:r w:rsidR="0076190E" w:rsidRPr="0076190E">
              <w:rPr>
                <w:rFonts w:cs="Arial"/>
                <w:sz w:val="32"/>
                <w:szCs w:val="36"/>
              </w:rPr>
              <w:t>DEROGATION REQUEST FORM</w:t>
            </w:r>
          </w:p>
        </w:tc>
      </w:tr>
    </w:tbl>
    <w:p w:rsidR="00147C8A" w:rsidRPr="00984DB2" w:rsidRDefault="00147C8A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25"/>
        <w:gridCol w:w="4747"/>
        <w:gridCol w:w="1813"/>
        <w:gridCol w:w="1221"/>
      </w:tblGrid>
      <w:tr w:rsidR="00960216" w:rsidRPr="00984DB2" w:rsidTr="00D71639">
        <w:trPr>
          <w:trHeight w:val="467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960216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Request</w:t>
            </w:r>
          </w:p>
        </w:tc>
        <w:tc>
          <w:tcPr>
            <w:tcW w:w="4747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  <w:tc>
          <w:tcPr>
            <w:tcW w:w="3034" w:type="dxa"/>
            <w:gridSpan w:val="2"/>
            <w:shd w:val="clear" w:color="auto" w:fill="F2F2F2"/>
            <w:vAlign w:val="center"/>
          </w:tcPr>
          <w:p w:rsidR="00960216" w:rsidRPr="0052727B" w:rsidRDefault="0052727B" w:rsidP="00C5504C">
            <w:pPr>
              <w:rPr>
                <w:rFonts w:cs="Arial"/>
                <w:b/>
                <w:szCs w:val="20"/>
              </w:rPr>
            </w:pPr>
            <w:r w:rsidRPr="0052727B">
              <w:rPr>
                <w:rFonts w:cs="Arial"/>
                <w:b/>
                <w:szCs w:val="20"/>
              </w:rPr>
              <w:t>Approved on:</w:t>
            </w:r>
          </w:p>
        </w:tc>
      </w:tr>
      <w:tr w:rsidR="00960216" w:rsidRPr="00984DB2" w:rsidTr="00D71639">
        <w:trPr>
          <w:trHeight w:val="467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960216" w:rsidRPr="00984DB2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Person</w:t>
            </w:r>
          </w:p>
        </w:tc>
        <w:tc>
          <w:tcPr>
            <w:tcW w:w="4747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  <w:tc>
          <w:tcPr>
            <w:tcW w:w="3034" w:type="dxa"/>
            <w:gridSpan w:val="2"/>
            <w:shd w:val="clear" w:color="auto" w:fill="F2F2F2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</w:tr>
      <w:tr w:rsidR="00960216" w:rsidRPr="00984DB2" w:rsidTr="00D71639">
        <w:trPr>
          <w:trHeight w:val="467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960216" w:rsidRPr="00984DB2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Farm/Business Name</w:t>
            </w:r>
          </w:p>
        </w:tc>
        <w:tc>
          <w:tcPr>
            <w:tcW w:w="4747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  <w:tc>
          <w:tcPr>
            <w:tcW w:w="1813" w:type="dxa"/>
            <w:shd w:val="clear" w:color="auto" w:fill="F2F2F2"/>
            <w:vAlign w:val="center"/>
          </w:tcPr>
          <w:p w:rsidR="00960216" w:rsidRPr="00984DB2" w:rsidRDefault="00960216" w:rsidP="00462759">
            <w:pPr>
              <w:ind w:left="34"/>
              <w:rPr>
                <w:rFonts w:cs="Arial"/>
                <w:b/>
                <w:szCs w:val="20"/>
              </w:rPr>
            </w:pPr>
            <w:r w:rsidRPr="00984DB2">
              <w:rPr>
                <w:rFonts w:cs="Arial"/>
                <w:b/>
                <w:szCs w:val="20"/>
              </w:rPr>
              <w:t>Registration No</w:t>
            </w:r>
          </w:p>
        </w:tc>
        <w:tc>
          <w:tcPr>
            <w:tcW w:w="1221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</w:tr>
    </w:tbl>
    <w:p w:rsidR="00147C8A" w:rsidRPr="00984DB2" w:rsidRDefault="00147C8A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A563A1" w:rsidRPr="00984DB2" w:rsidTr="00A563A1">
        <w:trPr>
          <w:trHeight w:val="650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A563A1" w:rsidRPr="00A563A1" w:rsidRDefault="00A563A1" w:rsidP="00EB428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A563A1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A563A1">
              <w:rPr>
                <w:rFonts w:ascii="Arial" w:hAnsi="Arial" w:cs="Arial"/>
                <w:bCs/>
                <w:sz w:val="20"/>
                <w:szCs w:val="20"/>
              </w:rPr>
              <w:t>refer</w:t>
            </w:r>
            <w:r w:rsidRPr="00203EE1">
              <w:rPr>
                <w:rFonts w:ascii="Arial" w:hAnsi="Arial" w:cs="Arial"/>
                <w:bCs/>
                <w:sz w:val="20"/>
                <w:szCs w:val="20"/>
              </w:rPr>
              <w:t xml:space="preserve"> to the Organic standards </w:t>
            </w:r>
            <w:r w:rsidR="00EB4288">
              <w:rPr>
                <w:rFonts w:ascii="Arial" w:hAnsi="Arial" w:cs="Arial"/>
                <w:bCs/>
                <w:sz w:val="20"/>
                <w:szCs w:val="20"/>
              </w:rPr>
              <w:t>(relevant section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copied below) </w:t>
            </w:r>
            <w:r w:rsidRPr="00203EE1">
              <w:rPr>
                <w:rFonts w:ascii="Arial" w:hAnsi="Arial" w:cs="Arial"/>
                <w:bCs/>
                <w:sz w:val="20"/>
                <w:szCs w:val="20"/>
              </w:rPr>
              <w:t>when completing your derogation request, and feel free to attach further information or use additional pages where necessary.</w:t>
            </w:r>
          </w:p>
        </w:tc>
      </w:tr>
    </w:tbl>
    <w:p w:rsidR="00286114" w:rsidRDefault="00286114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7C5376" w:rsidRPr="00984DB2" w:rsidTr="00D038CB">
        <w:trPr>
          <w:trHeight w:val="1304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7C5376" w:rsidRDefault="00A563A1" w:rsidP="00D67C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Derogation request</w:t>
            </w:r>
          </w:p>
          <w:p w:rsidR="00A563A1" w:rsidRPr="00A563A1" w:rsidRDefault="00A563A1" w:rsidP="00D67C7F">
            <w:pPr>
              <w:rPr>
                <w:rFonts w:cs="Arial"/>
                <w:sz w:val="16"/>
                <w:szCs w:val="16"/>
              </w:rPr>
            </w:pPr>
            <w:r w:rsidRPr="00A563A1">
              <w:rPr>
                <w:rFonts w:cs="Arial"/>
                <w:sz w:val="16"/>
                <w:szCs w:val="16"/>
              </w:rPr>
              <w:t>Include name/area of common land to be used, number and species of animals to be grazed, period for which you hope to use the common land</w:t>
            </w:r>
          </w:p>
        </w:tc>
        <w:tc>
          <w:tcPr>
            <w:tcW w:w="7795" w:type="dxa"/>
          </w:tcPr>
          <w:p w:rsidR="00C50D1A" w:rsidRPr="00984DB2" w:rsidRDefault="00C50D1A" w:rsidP="00B66515">
            <w:pPr>
              <w:rPr>
                <w:rFonts w:cs="Arial"/>
                <w:szCs w:val="20"/>
              </w:rPr>
            </w:pPr>
          </w:p>
        </w:tc>
      </w:tr>
    </w:tbl>
    <w:p w:rsidR="007C5376" w:rsidRDefault="007C5376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7C5376" w:rsidRPr="00984DB2" w:rsidTr="0005159D">
        <w:trPr>
          <w:trHeight w:val="1286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7C5376" w:rsidRDefault="007C5376" w:rsidP="00D67C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Reason for request</w:t>
            </w:r>
          </w:p>
          <w:p w:rsidR="00A563A1" w:rsidRPr="00A563A1" w:rsidRDefault="00A563A1" w:rsidP="00A563A1">
            <w:pPr>
              <w:rPr>
                <w:rFonts w:cs="Arial"/>
                <w:sz w:val="16"/>
                <w:szCs w:val="16"/>
              </w:rPr>
            </w:pPr>
            <w:r w:rsidRPr="00A563A1">
              <w:rPr>
                <w:rFonts w:cs="Arial"/>
                <w:sz w:val="16"/>
                <w:szCs w:val="16"/>
              </w:rPr>
              <w:t xml:space="preserve">Justification for use of common land, with supporting information about how you will meet the standards with regards other graziers, supplementary feed, hefted flock </w:t>
            </w:r>
            <w:r w:rsidR="003D3159" w:rsidRPr="00A563A1">
              <w:rPr>
                <w:rFonts w:cs="Arial"/>
                <w:sz w:val="16"/>
                <w:szCs w:val="16"/>
              </w:rPr>
              <w:t>etc.</w:t>
            </w:r>
          </w:p>
        </w:tc>
        <w:tc>
          <w:tcPr>
            <w:tcW w:w="7795" w:type="dxa"/>
          </w:tcPr>
          <w:p w:rsidR="007C5376" w:rsidRPr="00984DB2" w:rsidRDefault="007C5376" w:rsidP="00B66515">
            <w:pPr>
              <w:rPr>
                <w:rFonts w:cs="Arial"/>
                <w:szCs w:val="20"/>
              </w:rPr>
            </w:pPr>
          </w:p>
        </w:tc>
      </w:tr>
    </w:tbl>
    <w:p w:rsidR="007C5376" w:rsidRDefault="007C5376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926646" w:rsidRPr="00984DB2" w:rsidTr="00D71639">
        <w:trPr>
          <w:trHeight w:val="1505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926646" w:rsidRPr="00984DB2" w:rsidRDefault="00926646" w:rsidP="00D67C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Certification Officer Comments</w:t>
            </w:r>
          </w:p>
        </w:tc>
        <w:tc>
          <w:tcPr>
            <w:tcW w:w="7795" w:type="dxa"/>
          </w:tcPr>
          <w:p w:rsidR="00926646" w:rsidRPr="00984DB2" w:rsidRDefault="00926646" w:rsidP="00926646">
            <w:pPr>
              <w:rPr>
                <w:rFonts w:cs="Arial"/>
                <w:szCs w:val="20"/>
              </w:rPr>
            </w:pPr>
          </w:p>
        </w:tc>
      </w:tr>
    </w:tbl>
    <w:p w:rsidR="00286114" w:rsidRPr="00984DB2" w:rsidRDefault="00286114">
      <w:pPr>
        <w:rPr>
          <w:rFonts w:cs="Arial"/>
          <w:sz w:val="18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926646" w:rsidRPr="00984DB2" w:rsidTr="00D038CB">
        <w:trPr>
          <w:trHeight w:val="469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926646" w:rsidRPr="00984DB2" w:rsidRDefault="00926646" w:rsidP="00D67C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Expiry/review date</w:t>
            </w:r>
          </w:p>
        </w:tc>
        <w:tc>
          <w:tcPr>
            <w:tcW w:w="7795" w:type="dxa"/>
          </w:tcPr>
          <w:p w:rsidR="00926646" w:rsidRPr="00984DB2" w:rsidRDefault="00926646" w:rsidP="00D67C7F">
            <w:pPr>
              <w:rPr>
                <w:rFonts w:cs="Arial"/>
                <w:szCs w:val="20"/>
              </w:rPr>
            </w:pPr>
          </w:p>
        </w:tc>
      </w:tr>
    </w:tbl>
    <w:p w:rsidR="00CA4569" w:rsidRDefault="00CA4569" w:rsidP="00926646">
      <w:pPr>
        <w:rPr>
          <w:rFonts w:cs="Arial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05159D" w:rsidTr="00D038CB">
        <w:trPr>
          <w:trHeight w:val="950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05159D" w:rsidRDefault="0005159D" w:rsidP="0039446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Certification Officer Signature</w:t>
            </w:r>
          </w:p>
        </w:tc>
        <w:tc>
          <w:tcPr>
            <w:tcW w:w="7795" w:type="dxa"/>
          </w:tcPr>
          <w:p w:rsidR="0005159D" w:rsidRDefault="0005159D" w:rsidP="00394462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</w:tbl>
    <w:p w:rsidR="0005159D" w:rsidRDefault="0005159D" w:rsidP="00926646">
      <w:pPr>
        <w:rPr>
          <w:rFonts w:cs="Arial"/>
          <w:szCs w:val="20"/>
        </w:rPr>
      </w:pPr>
    </w:p>
    <w:p w:rsidR="005E712C" w:rsidRDefault="005E712C" w:rsidP="00926646">
      <w:pPr>
        <w:rPr>
          <w:rFonts w:cs="Arial"/>
          <w:szCs w:val="20"/>
        </w:rPr>
      </w:pPr>
    </w:p>
    <w:p w:rsidR="00203EE1" w:rsidRPr="00203EE1" w:rsidRDefault="00A563A1" w:rsidP="00203EE1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 of the standards on common grazing</w:t>
      </w:r>
    </w:p>
    <w:p w:rsidR="00203EE1" w:rsidRDefault="00203EE1" w:rsidP="005E712C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03EE1" w:rsidRPr="00203EE1" w:rsidRDefault="00203EE1" w:rsidP="005E712C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E712C" w:rsidRPr="00203EE1" w:rsidRDefault="005E712C" w:rsidP="005E712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03EE1">
        <w:rPr>
          <w:rFonts w:ascii="Arial" w:hAnsi="Arial" w:cs="Arial"/>
          <w:b/>
          <w:bCs/>
          <w:sz w:val="22"/>
          <w:szCs w:val="22"/>
        </w:rPr>
        <w:t>B</w:t>
      </w:r>
      <w:r w:rsidR="00203EE1" w:rsidRPr="00203EE1">
        <w:rPr>
          <w:rFonts w:ascii="Arial" w:hAnsi="Arial" w:cs="Arial"/>
          <w:b/>
          <w:bCs/>
          <w:sz w:val="22"/>
          <w:szCs w:val="22"/>
        </w:rPr>
        <w:t>DA Organic Production Standards</w:t>
      </w:r>
    </w:p>
    <w:p w:rsidR="005E712C" w:rsidRPr="00203EE1" w:rsidRDefault="005E712C" w:rsidP="005E712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b/>
          <w:bCs/>
          <w:sz w:val="20"/>
          <w:szCs w:val="20"/>
        </w:rPr>
        <w:t xml:space="preserve">15.9.3 Grazing common land shared with non-organic livestock </w:t>
      </w: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>Organic livestock shall be kept separate from other livestock. However, grazing of common land by organic animals</w:t>
      </w:r>
      <w:r w:rsidR="00203EE1" w:rsidRPr="00203EE1">
        <w:rPr>
          <w:rFonts w:ascii="Arial" w:hAnsi="Arial" w:cs="Arial"/>
          <w:sz w:val="20"/>
          <w:szCs w:val="20"/>
        </w:rPr>
        <w:t>…</w:t>
      </w:r>
      <w:r w:rsidRPr="00203EE1">
        <w:rPr>
          <w:rFonts w:ascii="Arial" w:hAnsi="Arial" w:cs="Arial"/>
          <w:sz w:val="20"/>
          <w:szCs w:val="20"/>
        </w:rPr>
        <w:t xml:space="preserve"> is permitted under certain restrictive conditions as described below. </w:t>
      </w: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Organic animals may be grazed on common land, providing that: </w:t>
      </w: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(a) The land has not been treated with products not authorised for organic production for at least three years; </w:t>
      </w: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(b) Any non-organic animals which use the land concerned are derived from an extensive farming system </w:t>
      </w: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(c) Any livestock products from organic animals, whilst using this land, shall not be regarded as being from organic production, unless adequate segregation from non-organic animals can be proved. </w:t>
      </w: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(d) A producer who wants to graze organic and/or simultaneously converting animals on commonage must demonstrate the following before the first use of the common land: </w:t>
      </w:r>
    </w:p>
    <w:p w:rsidR="005E712C" w:rsidRPr="00203EE1" w:rsidRDefault="005E712C" w:rsidP="005E712C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>(</w:t>
      </w:r>
      <w:proofErr w:type="spellStart"/>
      <w:r w:rsidRPr="00203EE1">
        <w:rPr>
          <w:rFonts w:ascii="Arial" w:hAnsi="Arial" w:cs="Arial"/>
          <w:sz w:val="20"/>
          <w:szCs w:val="20"/>
        </w:rPr>
        <w:t>i</w:t>
      </w:r>
      <w:proofErr w:type="spellEnd"/>
      <w:r w:rsidRPr="00203EE1">
        <w:rPr>
          <w:rFonts w:ascii="Arial" w:hAnsi="Arial" w:cs="Arial"/>
          <w:sz w:val="20"/>
          <w:szCs w:val="20"/>
        </w:rPr>
        <w:t xml:space="preserve">) That stock are clearly identified (e.g. using ear tags) </w:t>
      </w:r>
    </w:p>
    <w:p w:rsidR="005E712C" w:rsidRPr="00203EE1" w:rsidRDefault="005E712C" w:rsidP="005E712C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(ii) That organic livestock do not freely mix with non-organic livestock of the same species. This will require a hefted flock or herd that stays within its own area. </w:t>
      </w:r>
    </w:p>
    <w:p w:rsidR="005E712C" w:rsidRPr="00203EE1" w:rsidRDefault="005E712C" w:rsidP="005E712C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(iii) The land does not receive any prohibited inputs, which must be verified by all shareholders; </w:t>
      </w:r>
    </w:p>
    <w:p w:rsidR="005E712C" w:rsidRPr="00203EE1" w:rsidRDefault="005E712C" w:rsidP="005E712C">
      <w:pPr>
        <w:pStyle w:val="Default"/>
        <w:ind w:firstLine="720"/>
        <w:rPr>
          <w:rFonts w:ascii="Arial" w:hAnsi="Arial" w:cs="Arial"/>
          <w:sz w:val="20"/>
          <w:szCs w:val="20"/>
        </w:rPr>
      </w:pPr>
      <w:proofErr w:type="gramStart"/>
      <w:r w:rsidRPr="00203EE1">
        <w:rPr>
          <w:rFonts w:ascii="Arial" w:hAnsi="Arial" w:cs="Arial"/>
          <w:sz w:val="20"/>
          <w:szCs w:val="20"/>
        </w:rPr>
        <w:t>(iv) Any</w:t>
      </w:r>
      <w:proofErr w:type="gramEnd"/>
      <w:r w:rsidRPr="00203EE1">
        <w:rPr>
          <w:rFonts w:ascii="Arial" w:hAnsi="Arial" w:cs="Arial"/>
          <w:sz w:val="20"/>
          <w:szCs w:val="20"/>
        </w:rPr>
        <w:t xml:space="preserve"> supplementary feeding that organic stock have access to must comply with the standards; </w:t>
      </w:r>
    </w:p>
    <w:p w:rsidR="005E712C" w:rsidRPr="00203EE1" w:rsidRDefault="005E712C" w:rsidP="005E712C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(v) The number/names of all shareholders must be declared; </w:t>
      </w:r>
    </w:p>
    <w:p w:rsidR="005E712C" w:rsidRPr="00203EE1" w:rsidRDefault="005E712C" w:rsidP="005E712C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(vi) The number of active users and their status (i.e. conventional/in-conversion/organic) must be declared; </w:t>
      </w:r>
    </w:p>
    <w:p w:rsidR="005E712C" w:rsidRPr="00203EE1" w:rsidRDefault="005E712C" w:rsidP="005E712C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(vii) Stocking rates must be declared for the land area in question; </w:t>
      </w: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Commonage is not registered as 'organic' but has its own status and category. </w:t>
      </w:r>
    </w:p>
    <w:p w:rsidR="00C02577" w:rsidRPr="00203EE1" w:rsidRDefault="00C02577" w:rsidP="005E712C">
      <w:pPr>
        <w:pStyle w:val="Default"/>
        <w:rPr>
          <w:rFonts w:ascii="Arial" w:hAnsi="Arial" w:cs="Arial"/>
          <w:b/>
          <w:sz w:val="20"/>
          <w:szCs w:val="20"/>
        </w:rPr>
      </w:pP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</w:p>
    <w:p w:rsidR="005E712C" w:rsidRPr="00203EE1" w:rsidRDefault="005E712C" w:rsidP="005E712C">
      <w:pPr>
        <w:rPr>
          <w:rFonts w:cs="Arial"/>
          <w:szCs w:val="20"/>
        </w:rPr>
      </w:pPr>
    </w:p>
    <w:p w:rsidR="005E712C" w:rsidRPr="00203EE1" w:rsidRDefault="005E712C" w:rsidP="005E712C">
      <w:pPr>
        <w:rPr>
          <w:rFonts w:cs="Arial"/>
          <w:szCs w:val="20"/>
        </w:rPr>
      </w:pPr>
    </w:p>
    <w:p w:rsidR="005E712C" w:rsidRPr="00203EE1" w:rsidRDefault="005E712C" w:rsidP="005E712C">
      <w:pPr>
        <w:rPr>
          <w:rFonts w:cs="Arial"/>
          <w:szCs w:val="20"/>
        </w:rPr>
      </w:pPr>
    </w:p>
    <w:sectPr w:rsidR="005E712C" w:rsidRPr="00203EE1" w:rsidSect="003D3159">
      <w:footerReference w:type="default" r:id="rId7"/>
      <w:headerReference w:type="first" r:id="rId8"/>
      <w:footerReference w:type="firs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ED" w:rsidRDefault="00F208ED" w:rsidP="00CA4569">
      <w:r>
        <w:separator/>
      </w:r>
    </w:p>
  </w:endnote>
  <w:endnote w:type="continuationSeparator" w:id="0">
    <w:p w:rsidR="00F208ED" w:rsidRDefault="00F208ED" w:rsidP="00C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D038CB" w:rsidRPr="009F2C31" w:rsidTr="00D038CB">
      <w:trPr>
        <w:trHeight w:val="288"/>
        <w:jc w:val="center"/>
      </w:trPr>
      <w:tc>
        <w:tcPr>
          <w:tcW w:w="10172" w:type="dxa"/>
          <w:gridSpan w:val="3"/>
        </w:tcPr>
        <w:p w:rsidR="00D038CB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Painswick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Inn Project, Gloucester Street, Stroud,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:rsidR="00D038CB" w:rsidRPr="009F2C31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 w:rsidR="00C15BF6"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 w:rsidR="00CF41B4"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D038CB" w:rsidRPr="00106B29" w:rsidTr="00D038CB">
      <w:trPr>
        <w:jc w:val="center"/>
      </w:trPr>
      <w:tc>
        <w:tcPr>
          <w:tcW w:w="3390" w:type="dxa"/>
        </w:tcPr>
        <w:p w:rsidR="00D038CB" w:rsidRPr="009F2C31" w:rsidRDefault="003D3159" w:rsidP="00394462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February 2018</w:t>
          </w:r>
        </w:p>
      </w:tc>
      <w:tc>
        <w:tcPr>
          <w:tcW w:w="3391" w:type="dxa"/>
          <w:vAlign w:val="bottom"/>
        </w:tcPr>
        <w:p w:rsidR="00D038CB" w:rsidRPr="009F2C31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3C05C3">
            <w:rPr>
              <w:rFonts w:cs="Arial"/>
              <w:noProof/>
              <w:color w:val="808080"/>
              <w:sz w:val="16"/>
              <w:szCs w:val="16"/>
            </w:rPr>
            <w:t>2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3C05C3">
            <w:rPr>
              <w:rFonts w:cs="Arial"/>
              <w:noProof/>
              <w:color w:val="808080"/>
              <w:sz w:val="16"/>
              <w:szCs w:val="16"/>
            </w:rPr>
            <w:t>2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:rsidR="00D038CB" w:rsidRPr="00106B29" w:rsidRDefault="00D038CB" w:rsidP="00394462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="00D038CB" w:rsidRDefault="00D03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3D3159" w:rsidRPr="009F2C31" w:rsidTr="006445B4">
      <w:trPr>
        <w:trHeight w:val="288"/>
        <w:jc w:val="center"/>
      </w:trPr>
      <w:tc>
        <w:tcPr>
          <w:tcW w:w="10172" w:type="dxa"/>
          <w:gridSpan w:val="3"/>
        </w:tcPr>
        <w:p w:rsidR="003D3159" w:rsidRDefault="003D3159" w:rsidP="003D3159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Painswick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Inn Project, Gloucester Street, Stroud,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:rsidR="003D3159" w:rsidRPr="009F2C31" w:rsidRDefault="003D3159" w:rsidP="003D3159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3D3159" w:rsidRPr="00106B29" w:rsidTr="006445B4">
      <w:trPr>
        <w:jc w:val="center"/>
      </w:trPr>
      <w:tc>
        <w:tcPr>
          <w:tcW w:w="3390" w:type="dxa"/>
        </w:tcPr>
        <w:p w:rsidR="003D3159" w:rsidRPr="009F2C31" w:rsidRDefault="003C05C3" w:rsidP="003D3159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March 2020</w:t>
          </w:r>
        </w:p>
      </w:tc>
      <w:tc>
        <w:tcPr>
          <w:tcW w:w="3391" w:type="dxa"/>
          <w:vAlign w:val="bottom"/>
        </w:tcPr>
        <w:p w:rsidR="003D3159" w:rsidRPr="009F2C31" w:rsidRDefault="003D3159" w:rsidP="003D3159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3C05C3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3C05C3">
            <w:rPr>
              <w:rFonts w:cs="Arial"/>
              <w:noProof/>
              <w:color w:val="808080"/>
              <w:sz w:val="16"/>
              <w:szCs w:val="16"/>
            </w:rPr>
            <w:t>2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:rsidR="003D3159" w:rsidRPr="00106B29" w:rsidRDefault="003D3159" w:rsidP="003D3159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="003D3159" w:rsidRDefault="003D3159" w:rsidP="003D3159">
    <w:pPr>
      <w:pStyle w:val="Footer"/>
    </w:pPr>
  </w:p>
  <w:p w:rsidR="003D3159" w:rsidRDefault="003D3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ED" w:rsidRDefault="00F208ED" w:rsidP="00CA4569">
      <w:r>
        <w:separator/>
      </w:r>
    </w:p>
  </w:footnote>
  <w:footnote w:type="continuationSeparator" w:id="0">
    <w:p w:rsidR="00F208ED" w:rsidRDefault="00F208ED" w:rsidP="00CA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64"/>
      <w:gridCol w:w="2379"/>
    </w:tblGrid>
    <w:tr w:rsidR="003D3159" w:rsidTr="006445B4">
      <w:trPr>
        <w:trHeight w:val="1544"/>
      </w:trPr>
      <w:tc>
        <w:tcPr>
          <w:tcW w:w="7164" w:type="dxa"/>
          <w:vAlign w:val="center"/>
        </w:tcPr>
        <w:p w:rsidR="003D3159" w:rsidRPr="00226EF2" w:rsidRDefault="003D3159" w:rsidP="003D3159">
          <w:pPr>
            <w:pStyle w:val="Header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BDA Organic</w:t>
          </w:r>
          <w:r w:rsidRPr="00226EF2">
            <w:rPr>
              <w:rFonts w:cs="Arial"/>
              <w:b/>
              <w:sz w:val="32"/>
              <w:szCs w:val="32"/>
            </w:rPr>
            <w:t xml:space="preserve"> Certification</w:t>
          </w:r>
        </w:p>
      </w:tc>
      <w:tc>
        <w:tcPr>
          <w:tcW w:w="2379" w:type="dxa"/>
          <w:vAlign w:val="center"/>
        </w:tcPr>
        <w:p w:rsidR="003D3159" w:rsidRDefault="003D3159" w:rsidP="003D3159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0569AF3" wp14:editId="75834A0B">
                <wp:simplePos x="4867275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05315" cy="80264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DA Cert Organic Logo Nov 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315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D3159" w:rsidRDefault="003D3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8A"/>
    <w:rsid w:val="00041CBA"/>
    <w:rsid w:val="0005159D"/>
    <w:rsid w:val="000526DD"/>
    <w:rsid w:val="00094D75"/>
    <w:rsid w:val="000B6D92"/>
    <w:rsid w:val="000C55E1"/>
    <w:rsid w:val="000E7FED"/>
    <w:rsid w:val="000F7B39"/>
    <w:rsid w:val="00100858"/>
    <w:rsid w:val="001022C6"/>
    <w:rsid w:val="0011555F"/>
    <w:rsid w:val="001405F3"/>
    <w:rsid w:val="00147C8A"/>
    <w:rsid w:val="00181D35"/>
    <w:rsid w:val="001F6C69"/>
    <w:rsid w:val="00203EE1"/>
    <w:rsid w:val="002128ED"/>
    <w:rsid w:val="00255884"/>
    <w:rsid w:val="00260AB5"/>
    <w:rsid w:val="00275C32"/>
    <w:rsid w:val="0028345A"/>
    <w:rsid w:val="00286114"/>
    <w:rsid w:val="00315E01"/>
    <w:rsid w:val="00326D72"/>
    <w:rsid w:val="00356B1B"/>
    <w:rsid w:val="00394462"/>
    <w:rsid w:val="003A5E1B"/>
    <w:rsid w:val="003B5715"/>
    <w:rsid w:val="003C05C3"/>
    <w:rsid w:val="003D3159"/>
    <w:rsid w:val="00402DD8"/>
    <w:rsid w:val="00434E15"/>
    <w:rsid w:val="0046144B"/>
    <w:rsid w:val="00462759"/>
    <w:rsid w:val="00462A13"/>
    <w:rsid w:val="00476BF1"/>
    <w:rsid w:val="00482CAC"/>
    <w:rsid w:val="00493002"/>
    <w:rsid w:val="004A2FF0"/>
    <w:rsid w:val="004C0609"/>
    <w:rsid w:val="00505F0A"/>
    <w:rsid w:val="0051184D"/>
    <w:rsid w:val="0052727B"/>
    <w:rsid w:val="0052743F"/>
    <w:rsid w:val="005342BF"/>
    <w:rsid w:val="00557889"/>
    <w:rsid w:val="005709EC"/>
    <w:rsid w:val="005E712C"/>
    <w:rsid w:val="006404D6"/>
    <w:rsid w:val="00680ABA"/>
    <w:rsid w:val="006878C9"/>
    <w:rsid w:val="006A7F86"/>
    <w:rsid w:val="006B56EB"/>
    <w:rsid w:val="00715523"/>
    <w:rsid w:val="007239DB"/>
    <w:rsid w:val="0076190E"/>
    <w:rsid w:val="0077245A"/>
    <w:rsid w:val="00774700"/>
    <w:rsid w:val="00774E76"/>
    <w:rsid w:val="007805D1"/>
    <w:rsid w:val="00780DED"/>
    <w:rsid w:val="007929C3"/>
    <w:rsid w:val="007C5376"/>
    <w:rsid w:val="00801853"/>
    <w:rsid w:val="008160B1"/>
    <w:rsid w:val="00857018"/>
    <w:rsid w:val="00862D88"/>
    <w:rsid w:val="008664A4"/>
    <w:rsid w:val="008665B8"/>
    <w:rsid w:val="008A300B"/>
    <w:rsid w:val="008D775D"/>
    <w:rsid w:val="008E2343"/>
    <w:rsid w:val="00912C82"/>
    <w:rsid w:val="00917ACE"/>
    <w:rsid w:val="00926646"/>
    <w:rsid w:val="00930CF5"/>
    <w:rsid w:val="00960216"/>
    <w:rsid w:val="0096626C"/>
    <w:rsid w:val="00974C99"/>
    <w:rsid w:val="00984DB2"/>
    <w:rsid w:val="00996436"/>
    <w:rsid w:val="009A4E08"/>
    <w:rsid w:val="009B4BA5"/>
    <w:rsid w:val="009D0175"/>
    <w:rsid w:val="00A3767F"/>
    <w:rsid w:val="00A405FD"/>
    <w:rsid w:val="00A563A1"/>
    <w:rsid w:val="00A6248C"/>
    <w:rsid w:val="00A635AB"/>
    <w:rsid w:val="00B10DF4"/>
    <w:rsid w:val="00B1603E"/>
    <w:rsid w:val="00B223CE"/>
    <w:rsid w:val="00B54417"/>
    <w:rsid w:val="00B66515"/>
    <w:rsid w:val="00B70CD2"/>
    <w:rsid w:val="00B71A55"/>
    <w:rsid w:val="00B82CBC"/>
    <w:rsid w:val="00BB552E"/>
    <w:rsid w:val="00C02577"/>
    <w:rsid w:val="00C15BF6"/>
    <w:rsid w:val="00C50D1A"/>
    <w:rsid w:val="00C5504C"/>
    <w:rsid w:val="00CA0C60"/>
    <w:rsid w:val="00CA4569"/>
    <w:rsid w:val="00CA753F"/>
    <w:rsid w:val="00CB2B7D"/>
    <w:rsid w:val="00CF41B4"/>
    <w:rsid w:val="00D0295F"/>
    <w:rsid w:val="00D038CB"/>
    <w:rsid w:val="00D07A8B"/>
    <w:rsid w:val="00D45B6C"/>
    <w:rsid w:val="00D53111"/>
    <w:rsid w:val="00D67C7F"/>
    <w:rsid w:val="00D71639"/>
    <w:rsid w:val="00DA2167"/>
    <w:rsid w:val="00E258C9"/>
    <w:rsid w:val="00EB4288"/>
    <w:rsid w:val="00EB7870"/>
    <w:rsid w:val="00EC0C0A"/>
    <w:rsid w:val="00EE1E04"/>
    <w:rsid w:val="00EF2AD5"/>
    <w:rsid w:val="00F20587"/>
    <w:rsid w:val="00F208ED"/>
    <w:rsid w:val="00F643FD"/>
    <w:rsid w:val="00F80130"/>
    <w:rsid w:val="00F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023B44"/>
  <w15:chartTrackingRefBased/>
  <w15:docId w15:val="{186510FB-1DE4-4816-9457-7E23766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0B"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8C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8C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D038CB"/>
    <w:pPr>
      <w:widowControl w:val="0"/>
      <w:adjustRightInd w:val="0"/>
      <w:spacing w:line="360" w:lineRule="atLeast"/>
      <w:ind w:right="43"/>
      <w:jc w:val="center"/>
      <w:textAlignment w:val="baseline"/>
    </w:pPr>
    <w:rPr>
      <w:rFonts w:eastAsia="Times New Roman"/>
      <w:sz w:val="24"/>
      <w:szCs w:val="20"/>
    </w:rPr>
  </w:style>
  <w:style w:type="character" w:customStyle="1" w:styleId="TitleChar">
    <w:name w:val="Title Char"/>
    <w:link w:val="Title"/>
    <w:rsid w:val="00D038CB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4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69"/>
  </w:style>
  <w:style w:type="paragraph" w:styleId="Footer">
    <w:name w:val="footer"/>
    <w:basedOn w:val="Normal"/>
    <w:link w:val="FooterChar"/>
    <w:uiPriority w:val="99"/>
    <w:unhideWhenUsed/>
    <w:rsid w:val="00CA4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69"/>
  </w:style>
  <w:style w:type="character" w:styleId="PlaceholderText">
    <w:name w:val="Placeholder Text"/>
    <w:uiPriority w:val="99"/>
    <w:semiHidden/>
    <w:rsid w:val="00A635AB"/>
    <w:rPr>
      <w:color w:val="808080"/>
    </w:rPr>
  </w:style>
  <w:style w:type="character" w:styleId="Hyperlink">
    <w:name w:val="Hyperlink"/>
    <w:uiPriority w:val="99"/>
    <w:unhideWhenUsed/>
    <w:rsid w:val="000526D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76190E"/>
    <w:pPr>
      <w:widowControl w:val="0"/>
      <w:adjustRightInd w:val="0"/>
      <w:jc w:val="center"/>
      <w:textAlignment w:val="baseline"/>
    </w:pPr>
    <w:rPr>
      <w:rFonts w:ascii="Gill Sans MT" w:eastAsia="Times New Roman" w:hAnsi="Gill Sans MT"/>
      <w:b/>
      <w:bCs/>
      <w:sz w:val="24"/>
      <w:szCs w:val="20"/>
    </w:rPr>
  </w:style>
  <w:style w:type="character" w:customStyle="1" w:styleId="BodyText2Char">
    <w:name w:val="Body Text 2 Char"/>
    <w:link w:val="BodyText2"/>
    <w:semiHidden/>
    <w:rsid w:val="0076190E"/>
    <w:rPr>
      <w:rFonts w:ascii="Gill Sans MT" w:eastAsia="Times New Roman" w:hAnsi="Gill Sans MT"/>
      <w:b/>
      <w:bCs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D038C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D038C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834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5B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12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BF98-1D14-4BD3-ABE6-171E4F44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Biodynamic Association Certification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subject/>
  <dc:creator>RS</dc:creator>
  <cp:keywords/>
  <cp:lastModifiedBy>Jessie Marcham</cp:lastModifiedBy>
  <cp:revision>2</cp:revision>
  <cp:lastPrinted>2015-10-15T09:57:00Z</cp:lastPrinted>
  <dcterms:created xsi:type="dcterms:W3CDTF">2020-03-12T15:29:00Z</dcterms:created>
  <dcterms:modified xsi:type="dcterms:W3CDTF">2020-03-12T15:29:00Z</dcterms:modified>
</cp:coreProperties>
</file>